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15D5" w:rsidRPr="003B274A" w:rsidRDefault="00D415D5" w:rsidP="00D415D5">
      <w:pPr>
        <w:pStyle w:val="Title"/>
        <w:rPr>
          <w:rFonts w:asciiTheme="minorHAnsi" w:hAnsiTheme="minorHAnsi"/>
          <w:sz w:val="26"/>
          <w:szCs w:val="26"/>
        </w:rPr>
      </w:pPr>
      <w:r w:rsidRPr="003B274A">
        <w:rPr>
          <w:rFonts w:asciiTheme="minorHAnsi" w:hAnsiTheme="minorHAnsi"/>
          <w:sz w:val="26"/>
          <w:szCs w:val="26"/>
        </w:rPr>
        <w:t>Town of Colrain</w:t>
      </w:r>
    </w:p>
    <w:p w:rsidR="00D415D5" w:rsidRPr="003B274A" w:rsidRDefault="00D415D5" w:rsidP="00D415D5">
      <w:pPr>
        <w:pStyle w:val="Title"/>
        <w:rPr>
          <w:rFonts w:asciiTheme="minorHAnsi" w:hAnsiTheme="minorHAnsi"/>
          <w:sz w:val="26"/>
          <w:szCs w:val="26"/>
        </w:rPr>
      </w:pPr>
      <w:r w:rsidRPr="003B274A">
        <w:rPr>
          <w:rFonts w:asciiTheme="minorHAnsi" w:hAnsiTheme="minorHAnsi"/>
          <w:sz w:val="26"/>
          <w:szCs w:val="26"/>
        </w:rPr>
        <w:t>Select Board Meeting</w:t>
      </w:r>
    </w:p>
    <w:p w:rsidR="00D415D5" w:rsidRPr="003B274A" w:rsidRDefault="00D415D5" w:rsidP="00D415D5">
      <w:pPr>
        <w:jc w:val="center"/>
        <w:outlineLvl w:val="0"/>
        <w:rPr>
          <w:rFonts w:asciiTheme="minorHAnsi" w:hAnsiTheme="minorHAnsi"/>
          <w:sz w:val="26"/>
          <w:szCs w:val="26"/>
        </w:rPr>
      </w:pPr>
      <w:r w:rsidRPr="003B274A">
        <w:rPr>
          <w:rFonts w:asciiTheme="minorHAnsi" w:hAnsiTheme="minorHAnsi"/>
          <w:sz w:val="26"/>
          <w:szCs w:val="26"/>
        </w:rPr>
        <w:t>55 Main Road/Town Office Building</w:t>
      </w:r>
    </w:p>
    <w:p w:rsidR="00D415D5" w:rsidRPr="003B274A" w:rsidRDefault="00D415D5" w:rsidP="00D415D5">
      <w:pPr>
        <w:jc w:val="center"/>
        <w:outlineLvl w:val="0"/>
        <w:rPr>
          <w:rFonts w:asciiTheme="minorHAnsi" w:hAnsiTheme="minorHAnsi"/>
          <w:sz w:val="26"/>
          <w:szCs w:val="26"/>
        </w:rPr>
      </w:pPr>
      <w:r w:rsidRPr="003B274A">
        <w:rPr>
          <w:rFonts w:asciiTheme="minorHAnsi" w:hAnsiTheme="minorHAnsi"/>
          <w:sz w:val="26"/>
          <w:szCs w:val="26"/>
        </w:rPr>
        <w:t>6:00 P.M.</w:t>
      </w:r>
    </w:p>
    <w:p w:rsidR="00D415D5" w:rsidRPr="003B274A" w:rsidRDefault="00D415D5" w:rsidP="00D415D5">
      <w:pPr>
        <w:pStyle w:val="Heading1"/>
        <w:rPr>
          <w:rFonts w:asciiTheme="minorHAnsi" w:hAnsiTheme="minorHAnsi"/>
          <w:sz w:val="26"/>
          <w:szCs w:val="26"/>
        </w:rPr>
      </w:pPr>
      <w:r w:rsidRPr="003B274A">
        <w:rPr>
          <w:rFonts w:asciiTheme="minorHAnsi" w:hAnsiTheme="minorHAnsi"/>
          <w:sz w:val="26"/>
          <w:szCs w:val="26"/>
        </w:rPr>
        <w:t>MINUTES OF AUGUST 6, 2019</w:t>
      </w:r>
    </w:p>
    <w:p w:rsidR="00D415D5" w:rsidRPr="003B715F" w:rsidRDefault="00D415D5" w:rsidP="00D415D5">
      <w:pPr>
        <w:ind w:left="1440" w:hanging="2160"/>
        <w:jc w:val="both"/>
        <w:rPr>
          <w:rFonts w:asciiTheme="minorHAnsi" w:hAnsiTheme="minorHAnsi"/>
        </w:rPr>
      </w:pPr>
    </w:p>
    <w:p w:rsidR="00D415D5" w:rsidRPr="00DC0E13" w:rsidRDefault="00D415D5" w:rsidP="003B274A">
      <w:pPr>
        <w:ind w:left="-600" w:hanging="120"/>
        <w:rPr>
          <w:rFonts w:asciiTheme="minorHAnsi" w:hAnsiTheme="minorHAnsi"/>
          <w:sz w:val="22"/>
          <w:szCs w:val="22"/>
        </w:rPr>
      </w:pPr>
      <w:r w:rsidRPr="00DC0E13">
        <w:rPr>
          <w:rFonts w:asciiTheme="minorHAnsi" w:hAnsiTheme="minorHAnsi"/>
          <w:b/>
          <w:sz w:val="22"/>
          <w:szCs w:val="22"/>
        </w:rPr>
        <w:t>Present:</w:t>
      </w:r>
      <w:r w:rsidR="002F6A8D">
        <w:rPr>
          <w:rFonts w:asciiTheme="minorHAnsi" w:hAnsiTheme="minorHAnsi"/>
          <w:sz w:val="22"/>
          <w:szCs w:val="22"/>
        </w:rPr>
        <w:tab/>
      </w:r>
      <w:r w:rsidR="002F6A8D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>Eileen Sauvageau, Joe Kurland</w:t>
      </w:r>
    </w:p>
    <w:p w:rsidR="00D415D5" w:rsidRPr="00DC0E13" w:rsidRDefault="00D415D5" w:rsidP="003B274A">
      <w:pPr>
        <w:ind w:left="1440" w:hanging="2160"/>
        <w:rPr>
          <w:rFonts w:asciiTheme="minorHAnsi" w:hAnsiTheme="minorHAnsi"/>
          <w:sz w:val="22"/>
          <w:szCs w:val="22"/>
        </w:rPr>
      </w:pPr>
    </w:p>
    <w:p w:rsidR="00D415D5" w:rsidRDefault="00D415D5" w:rsidP="003B274A">
      <w:pPr>
        <w:ind w:left="1440" w:hanging="2160"/>
        <w:rPr>
          <w:rFonts w:asciiTheme="minorHAnsi" w:hAnsiTheme="minorHAnsi"/>
          <w:sz w:val="22"/>
          <w:szCs w:val="22"/>
        </w:rPr>
      </w:pPr>
      <w:r w:rsidRPr="00DC0E13">
        <w:rPr>
          <w:rFonts w:asciiTheme="minorHAnsi" w:hAnsiTheme="minorHAnsi"/>
          <w:b/>
          <w:sz w:val="22"/>
          <w:szCs w:val="22"/>
        </w:rPr>
        <w:t>Others Present:</w:t>
      </w:r>
      <w:r w:rsidRPr="00DC0E13">
        <w:rPr>
          <w:rFonts w:asciiTheme="minorHAnsi" w:hAnsiTheme="minorHAnsi"/>
          <w:sz w:val="22"/>
          <w:szCs w:val="22"/>
        </w:rPr>
        <w:tab/>
      </w:r>
      <w:r w:rsidR="0040285B">
        <w:rPr>
          <w:rFonts w:asciiTheme="minorHAnsi" w:hAnsiTheme="minorHAnsi"/>
          <w:sz w:val="22"/>
          <w:szCs w:val="22"/>
        </w:rPr>
        <w:t>Joe Spring</w:t>
      </w:r>
      <w:r w:rsidRPr="00DC0E13">
        <w:rPr>
          <w:rFonts w:asciiTheme="minorHAnsi" w:hAnsiTheme="minorHAnsi"/>
          <w:sz w:val="22"/>
          <w:szCs w:val="22"/>
        </w:rPr>
        <w:t xml:space="preserve">, Northeast Paving, Stephen Skowyna, Northeast Paving, Sandy Skura, Greg Olchowski, </w:t>
      </w:r>
      <w:r>
        <w:rPr>
          <w:rFonts w:asciiTheme="minorHAnsi" w:hAnsiTheme="minorHAnsi"/>
          <w:sz w:val="22"/>
          <w:szCs w:val="22"/>
        </w:rPr>
        <w:t xml:space="preserve"> Ron Croteau, Michael Beausoleil</w:t>
      </w:r>
      <w:r w:rsidRPr="00DC0E13">
        <w:rPr>
          <w:rFonts w:asciiTheme="minorHAnsi" w:hAnsiTheme="minorHAnsi"/>
          <w:sz w:val="22"/>
          <w:szCs w:val="22"/>
        </w:rPr>
        <w:t>, Ryan Castine, Perri Wexler, Dan Goldstein, Marybeth Chichester, James Martin, Rachel Martin, Jeff Bache, Sue Walsh, Jill Catao, Adrian C</w:t>
      </w:r>
      <w:r>
        <w:rPr>
          <w:rFonts w:asciiTheme="minorHAnsi" w:hAnsiTheme="minorHAnsi"/>
          <w:sz w:val="22"/>
          <w:szCs w:val="22"/>
        </w:rPr>
        <w:t>atao, Julie Nartowicz, Betsy</w:t>
      </w:r>
      <w:r w:rsidRPr="00DC0E13">
        <w:rPr>
          <w:rFonts w:asciiTheme="minorHAnsi" w:hAnsiTheme="minorHAnsi"/>
          <w:sz w:val="22"/>
          <w:szCs w:val="22"/>
        </w:rPr>
        <w:t xml:space="preserve"> Shuipis, </w:t>
      </w:r>
      <w:r>
        <w:rPr>
          <w:rFonts w:asciiTheme="minorHAnsi" w:hAnsiTheme="minorHAnsi"/>
          <w:sz w:val="22"/>
          <w:szCs w:val="22"/>
        </w:rPr>
        <w:t xml:space="preserve">Admin. Asst., </w:t>
      </w:r>
      <w:r w:rsidRPr="00DC0E13">
        <w:rPr>
          <w:rFonts w:asciiTheme="minorHAnsi" w:hAnsiTheme="minorHAnsi"/>
          <w:sz w:val="22"/>
          <w:szCs w:val="22"/>
        </w:rPr>
        <w:t>Scott Sullivan, Colrain</w:t>
      </w:r>
      <w:r w:rsidR="009B7986">
        <w:rPr>
          <w:rFonts w:asciiTheme="minorHAnsi" w:hAnsiTheme="minorHAnsi"/>
          <w:sz w:val="22"/>
          <w:szCs w:val="22"/>
        </w:rPr>
        <w:t xml:space="preserve"> Highway Supervisor, Kevin Fox, </w:t>
      </w:r>
      <w:r w:rsidRPr="00DC0E13">
        <w:rPr>
          <w:rFonts w:asciiTheme="minorHAnsi" w:hAnsiTheme="minorHAnsi"/>
          <w:sz w:val="22"/>
          <w:szCs w:val="22"/>
        </w:rPr>
        <w:t>Town Coordinator.</w:t>
      </w:r>
    </w:p>
    <w:p w:rsidR="002F6A8D" w:rsidRDefault="002F6A8D" w:rsidP="003B274A">
      <w:pPr>
        <w:ind w:left="1440" w:hanging="2160"/>
        <w:rPr>
          <w:rFonts w:asciiTheme="minorHAnsi" w:hAnsiTheme="minorHAnsi"/>
          <w:b/>
          <w:sz w:val="22"/>
          <w:szCs w:val="22"/>
        </w:rPr>
      </w:pPr>
    </w:p>
    <w:p w:rsidR="002F6A8D" w:rsidRPr="002F6A8D" w:rsidRDefault="002F6A8D" w:rsidP="003B274A">
      <w:pPr>
        <w:ind w:left="1440" w:hanging="216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Absent: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>Mark Thibodeau</w:t>
      </w:r>
    </w:p>
    <w:p w:rsidR="00D415D5" w:rsidRPr="00DC0E13" w:rsidRDefault="00D415D5" w:rsidP="003B274A">
      <w:pPr>
        <w:ind w:left="1440" w:hanging="2160"/>
        <w:rPr>
          <w:rFonts w:asciiTheme="minorHAnsi" w:hAnsiTheme="minorHAnsi"/>
          <w:sz w:val="22"/>
          <w:szCs w:val="22"/>
        </w:rPr>
      </w:pPr>
    </w:p>
    <w:p w:rsidR="00D415D5" w:rsidRPr="00DC0E13" w:rsidRDefault="00D415D5" w:rsidP="003B274A">
      <w:pPr>
        <w:ind w:left="1440" w:hanging="2160"/>
        <w:rPr>
          <w:rFonts w:asciiTheme="minorHAnsi" w:hAnsiTheme="minorHAnsi"/>
          <w:sz w:val="22"/>
          <w:szCs w:val="22"/>
        </w:rPr>
      </w:pPr>
      <w:r w:rsidRPr="00DC0E13">
        <w:rPr>
          <w:rFonts w:asciiTheme="minorHAnsi" w:hAnsiTheme="minorHAnsi"/>
          <w:sz w:val="22"/>
          <w:szCs w:val="22"/>
        </w:rPr>
        <w:tab/>
        <w:t>Meeting was called to order by Eileen Sauvageau, Chair, at 6 p.m.</w:t>
      </w:r>
    </w:p>
    <w:p w:rsidR="00D415D5" w:rsidRPr="00DC0E13" w:rsidRDefault="00D415D5" w:rsidP="003B274A">
      <w:pPr>
        <w:ind w:left="1440" w:hanging="2160"/>
        <w:rPr>
          <w:rFonts w:asciiTheme="minorHAnsi" w:hAnsiTheme="minorHAnsi"/>
          <w:sz w:val="22"/>
          <w:szCs w:val="22"/>
        </w:rPr>
      </w:pPr>
    </w:p>
    <w:p w:rsidR="00D415D5" w:rsidRPr="00DC0E13" w:rsidRDefault="00D415D5" w:rsidP="003B274A">
      <w:pPr>
        <w:ind w:left="1440" w:hanging="2160"/>
        <w:rPr>
          <w:b/>
          <w:bCs/>
          <w:color w:val="000000"/>
          <w:sz w:val="22"/>
          <w:szCs w:val="22"/>
        </w:rPr>
      </w:pPr>
      <w:r w:rsidRPr="00DC0E13">
        <w:rPr>
          <w:rFonts w:asciiTheme="minorHAnsi" w:hAnsiTheme="minorHAnsi"/>
          <w:b/>
          <w:sz w:val="22"/>
          <w:szCs w:val="22"/>
        </w:rPr>
        <w:t>New Business</w:t>
      </w:r>
      <w:r>
        <w:rPr>
          <w:rFonts w:asciiTheme="minorHAnsi" w:hAnsiTheme="minorHAnsi"/>
          <w:b/>
          <w:sz w:val="22"/>
          <w:szCs w:val="22"/>
        </w:rPr>
        <w:t>:</w:t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b/>
          <w:bCs/>
          <w:color w:val="000000"/>
          <w:sz w:val="22"/>
          <w:szCs w:val="22"/>
        </w:rPr>
        <w:t>Gravel Issue East Colrain Rd</w:t>
      </w:r>
      <w:proofErr w:type="gramStart"/>
      <w:r w:rsidRPr="00DC0E13">
        <w:rPr>
          <w:b/>
          <w:bCs/>
          <w:color w:val="000000"/>
          <w:sz w:val="22"/>
          <w:szCs w:val="22"/>
        </w:rPr>
        <w:t>./</w:t>
      </w:r>
      <w:proofErr w:type="gramEnd"/>
      <w:r w:rsidRPr="00DC0E13">
        <w:rPr>
          <w:b/>
          <w:bCs/>
          <w:color w:val="000000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Northeast Paving</w:t>
      </w:r>
    </w:p>
    <w:p w:rsidR="003B274A" w:rsidRDefault="00D415D5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 w:rsidRPr="00DC0E13">
        <w:rPr>
          <w:rFonts w:asciiTheme="minorHAnsi" w:hAnsiTheme="minorHAnsi"/>
          <w:b/>
          <w:sz w:val="22"/>
          <w:szCs w:val="22"/>
        </w:rPr>
        <w:tab/>
      </w:r>
      <w:r w:rsidR="003B274A">
        <w:rPr>
          <w:rFonts w:ascii="Calibri" w:eastAsia="Calibri" w:hAnsi="Calibri" w:cs="Calibri"/>
          <w:sz w:val="22"/>
          <w:szCs w:val="22"/>
        </w:rPr>
        <w:t xml:space="preserve">Eileen acknowledged receipt of a second proposal from NE Paving and a letter from residents of E. Colrain Road describing the inconveniences they have experienced with the road closure and gravel issue. 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 xml:space="preserve">This </w:t>
      </w:r>
      <w:r>
        <w:rPr>
          <w:rFonts w:ascii="Calibri" w:eastAsia="Calibri" w:hAnsi="Calibri" w:cs="Calibri"/>
          <w:sz w:val="22"/>
          <w:szCs w:val="22"/>
          <w:lang w:val="fr-FR"/>
        </w:rPr>
        <w:t>propos</w:t>
      </w:r>
      <w:r>
        <w:rPr>
          <w:rFonts w:ascii="Calibri" w:eastAsia="Calibri" w:hAnsi="Calibri" w:cs="Calibri"/>
          <w:sz w:val="22"/>
          <w:szCs w:val="22"/>
        </w:rPr>
        <w:t xml:space="preserve">al from Northeast Paving offers to loosen the </w:t>
      </w:r>
      <w:proofErr w:type="spellStart"/>
      <w:r>
        <w:rPr>
          <w:rFonts w:ascii="Calibri" w:eastAsia="Calibri" w:hAnsi="Calibri" w:cs="Calibri"/>
          <w:sz w:val="22"/>
          <w:szCs w:val="22"/>
        </w:rPr>
        <w:t>hardpack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and magnetize the material on the road. This method is the most timely and efficient and will give the result and product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 xml:space="preserve"> wants.  Some concerns are that </w:t>
      </w:r>
      <w:proofErr w:type="gramStart"/>
      <w:r>
        <w:rPr>
          <w:rFonts w:ascii="Calibri" w:eastAsia="Calibri" w:hAnsi="Calibri" w:cs="Calibri"/>
          <w:sz w:val="22"/>
          <w:szCs w:val="22"/>
        </w:rPr>
        <w:t>Northeast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has not done this process before and that magnetizing won’t pick up all the unwanted material. Also, the proposal did not include a clerk of the works paid for by Northeast Paving.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 xml:space="preserve">Eileen asked for a summary of what Northeast Paving would do for the Town. </w:t>
      </w:r>
      <w:r w:rsidR="00FB392B">
        <w:rPr>
          <w:rFonts w:ascii="Calibri" w:eastAsia="Calibri" w:hAnsi="Calibri" w:cs="Calibri"/>
          <w:sz w:val="22"/>
          <w:szCs w:val="22"/>
        </w:rPr>
        <w:t xml:space="preserve">They would </w:t>
      </w:r>
      <w:r>
        <w:rPr>
          <w:rFonts w:ascii="Calibri" w:eastAsia="Calibri" w:hAnsi="Calibri" w:cs="Calibri"/>
          <w:sz w:val="22"/>
          <w:szCs w:val="22"/>
        </w:rPr>
        <w:t xml:space="preserve">remove </w:t>
      </w:r>
      <w:r w:rsidR="00FB392B">
        <w:rPr>
          <w:rFonts w:ascii="Calibri" w:eastAsia="Calibri" w:hAnsi="Calibri" w:cs="Calibri"/>
          <w:sz w:val="22"/>
          <w:szCs w:val="22"/>
        </w:rPr>
        <w:t xml:space="preserve">the </w:t>
      </w:r>
      <w:proofErr w:type="spellStart"/>
      <w:r>
        <w:rPr>
          <w:rFonts w:ascii="Calibri" w:eastAsia="Calibri" w:hAnsi="Calibri" w:cs="Calibri"/>
          <w:sz w:val="22"/>
          <w:szCs w:val="22"/>
        </w:rPr>
        <w:t>hardpack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replace it with something comparable or the same material, re-screen the gravel on-site, and pay for clerk of the works. Kevin added that the re-screened product must meet the DOT standards and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 xml:space="preserve"> has the right to have it inspected by an independent entity. 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>Joe Spring reiterated that their goal is to rectify a situation where they didn’t provide a product that was up to the specifications agreed in the contract, with someone overseeing the work. If we need to replace the material with new, we will do that.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 xml:space="preserve">Stephen Skowyna reminded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 w:rsidR="00FB392B">
        <w:rPr>
          <w:rFonts w:ascii="Calibri" w:eastAsia="Calibri" w:hAnsi="Calibri" w:cs="Calibri"/>
          <w:sz w:val="22"/>
          <w:szCs w:val="22"/>
        </w:rPr>
        <w:t xml:space="preserve"> that </w:t>
      </w:r>
      <w:proofErr w:type="spellStart"/>
      <w:r w:rsidR="00FB392B">
        <w:rPr>
          <w:rFonts w:ascii="Calibri" w:eastAsia="Calibri" w:hAnsi="Calibri" w:cs="Calibri"/>
          <w:sz w:val="22"/>
          <w:szCs w:val="22"/>
        </w:rPr>
        <w:t>hard</w:t>
      </w:r>
      <w:r>
        <w:rPr>
          <w:rFonts w:ascii="Calibri" w:eastAsia="Calibri" w:hAnsi="Calibri" w:cs="Calibri"/>
          <w:sz w:val="22"/>
          <w:szCs w:val="22"/>
        </w:rPr>
        <w:t>pack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is comprised of recycled materials and will never be metal-free and this was made clear to </w:t>
      </w:r>
      <w:r w:rsidR="00E917A0">
        <w:rPr>
          <w:rFonts w:ascii="Calibri" w:eastAsia="Calibri" w:hAnsi="Calibri" w:cs="Calibri"/>
          <w:sz w:val="22"/>
          <w:szCs w:val="22"/>
        </w:rPr>
        <w:t>the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 w:rsidR="00E917A0">
        <w:rPr>
          <w:rFonts w:ascii="Calibri" w:eastAsia="Calibri" w:hAnsi="Calibri" w:cs="Calibri"/>
          <w:sz w:val="22"/>
          <w:szCs w:val="22"/>
        </w:rPr>
        <w:t xml:space="preserve"> Highway Supervisor</w:t>
      </w:r>
      <w:r>
        <w:rPr>
          <w:rFonts w:ascii="Calibri" w:eastAsia="Calibri" w:hAnsi="Calibri" w:cs="Calibri"/>
          <w:sz w:val="22"/>
          <w:szCs w:val="22"/>
        </w:rPr>
        <w:t xml:space="preserve">, Scott Sullivan. 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>Joe Kurland asked if Northeast Paving could offer an extended warranty on the road if metal pieces work their way up to the top layer of the road after the 1-year warranty period. Joe Spring would cons</w:t>
      </w:r>
      <w:r w:rsidR="00FE0217">
        <w:rPr>
          <w:rFonts w:ascii="Calibri" w:eastAsia="Calibri" w:hAnsi="Calibri" w:cs="Calibri"/>
          <w:sz w:val="22"/>
          <w:szCs w:val="22"/>
        </w:rPr>
        <w:t>ider monitoring the road and ext</w:t>
      </w:r>
      <w:r>
        <w:rPr>
          <w:rFonts w:ascii="Calibri" w:eastAsia="Calibri" w:hAnsi="Calibri" w:cs="Calibri"/>
          <w:sz w:val="22"/>
          <w:szCs w:val="22"/>
        </w:rPr>
        <w:t>ending the warranty.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 xml:space="preserve">If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 xml:space="preserve"> instead w</w:t>
      </w:r>
      <w:r w:rsidR="00FB392B">
        <w:rPr>
          <w:rFonts w:ascii="Calibri" w:eastAsia="Calibri" w:hAnsi="Calibri" w:cs="Calibri"/>
          <w:sz w:val="22"/>
          <w:szCs w:val="22"/>
        </w:rPr>
        <w:t xml:space="preserve">anted something other than </w:t>
      </w:r>
      <w:proofErr w:type="spellStart"/>
      <w:r w:rsidR="00FB392B">
        <w:rPr>
          <w:rFonts w:ascii="Calibri" w:eastAsia="Calibri" w:hAnsi="Calibri" w:cs="Calibri"/>
          <w:sz w:val="22"/>
          <w:szCs w:val="22"/>
        </w:rPr>
        <w:t>hardp</w:t>
      </w:r>
      <w:r>
        <w:rPr>
          <w:rFonts w:ascii="Calibri" w:eastAsia="Calibri" w:hAnsi="Calibri" w:cs="Calibri"/>
          <w:sz w:val="22"/>
          <w:szCs w:val="22"/>
        </w:rPr>
        <w:t>ack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Northeast can lay gravel or dense grade (a product like </w:t>
      </w:r>
      <w:proofErr w:type="spellStart"/>
      <w:r>
        <w:rPr>
          <w:rFonts w:ascii="Calibri" w:eastAsia="Calibri" w:hAnsi="Calibri" w:cs="Calibri"/>
          <w:sz w:val="22"/>
          <w:szCs w:val="22"/>
        </w:rPr>
        <w:t>hard</w:t>
      </w:r>
      <w:r w:rsidR="00FB392B">
        <w:rPr>
          <w:rFonts w:ascii="Calibri" w:eastAsia="Calibri" w:hAnsi="Calibri" w:cs="Calibri"/>
          <w:sz w:val="22"/>
          <w:szCs w:val="22"/>
        </w:rPr>
        <w:t>p</w:t>
      </w:r>
      <w:r>
        <w:rPr>
          <w:rFonts w:ascii="Calibri" w:eastAsia="Calibri" w:hAnsi="Calibri" w:cs="Calibri"/>
          <w:sz w:val="22"/>
          <w:szCs w:val="22"/>
        </w:rPr>
        <w:t>ack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), which is a possibility according to the contract. 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ab/>
        <w:t>In summary, Northeast woul</w:t>
      </w:r>
      <w:r w:rsidR="00FB392B">
        <w:rPr>
          <w:rFonts w:ascii="Calibri" w:eastAsia="Calibri" w:hAnsi="Calibri" w:cs="Calibri"/>
          <w:sz w:val="22"/>
          <w:szCs w:val="22"/>
        </w:rPr>
        <w:t xml:space="preserve">d be willing to remove the </w:t>
      </w:r>
      <w:proofErr w:type="spellStart"/>
      <w:r w:rsidR="00FB392B">
        <w:rPr>
          <w:rFonts w:ascii="Calibri" w:eastAsia="Calibri" w:hAnsi="Calibri" w:cs="Calibri"/>
          <w:sz w:val="22"/>
          <w:szCs w:val="22"/>
        </w:rPr>
        <w:t>hardpack</w:t>
      </w:r>
      <w:proofErr w:type="spellEnd"/>
      <w:r w:rsidR="00FB392B">
        <w:rPr>
          <w:rFonts w:ascii="Calibri" w:eastAsia="Calibri" w:hAnsi="Calibri" w:cs="Calibri"/>
          <w:sz w:val="22"/>
          <w:szCs w:val="22"/>
        </w:rPr>
        <w:t xml:space="preserve">, replace it with the </w:t>
      </w:r>
      <w:proofErr w:type="spellStart"/>
      <w:r w:rsidR="00FB392B">
        <w:rPr>
          <w:rFonts w:ascii="Calibri" w:eastAsia="Calibri" w:hAnsi="Calibri" w:cs="Calibri"/>
          <w:sz w:val="22"/>
          <w:szCs w:val="22"/>
        </w:rPr>
        <w:t>hard</w:t>
      </w:r>
      <w:r>
        <w:rPr>
          <w:rFonts w:ascii="Calibri" w:eastAsia="Calibri" w:hAnsi="Calibri" w:cs="Calibri"/>
          <w:sz w:val="22"/>
          <w:szCs w:val="22"/>
        </w:rPr>
        <w:t>pack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(re-screened on-site) or something comparable,</w:t>
      </w:r>
      <w:r w:rsidR="00FB392B">
        <w:rPr>
          <w:rFonts w:ascii="Calibri" w:eastAsia="Calibri" w:hAnsi="Calibri" w:cs="Calibri"/>
          <w:sz w:val="22"/>
          <w:szCs w:val="22"/>
        </w:rPr>
        <w:t xml:space="preserve"> and</w:t>
      </w:r>
      <w:r>
        <w:rPr>
          <w:rFonts w:ascii="Calibri" w:eastAsia="Calibri" w:hAnsi="Calibri" w:cs="Calibri"/>
          <w:sz w:val="22"/>
          <w:szCs w:val="22"/>
        </w:rPr>
        <w:t xml:space="preserve"> clerk-of-the-works paid by Northeast Paving. Additionally, the </w:t>
      </w:r>
      <w:r w:rsidR="00FB392B">
        <w:rPr>
          <w:rFonts w:ascii="Calibri" w:eastAsia="Calibri" w:hAnsi="Calibri" w:cs="Calibri"/>
          <w:sz w:val="22"/>
          <w:szCs w:val="22"/>
        </w:rPr>
        <w:t>T</w:t>
      </w:r>
      <w:r>
        <w:rPr>
          <w:rFonts w:ascii="Calibri" w:eastAsia="Calibri" w:hAnsi="Calibri" w:cs="Calibri"/>
          <w:sz w:val="22"/>
          <w:szCs w:val="22"/>
        </w:rPr>
        <w:t xml:space="preserve">own has the right </w:t>
      </w:r>
      <w:r w:rsidR="00FB392B">
        <w:rPr>
          <w:rFonts w:ascii="Calibri" w:eastAsia="Calibri" w:hAnsi="Calibri" w:cs="Calibri"/>
          <w:sz w:val="22"/>
          <w:szCs w:val="22"/>
        </w:rPr>
        <w:t xml:space="preserve">to </w:t>
      </w:r>
      <w:r>
        <w:rPr>
          <w:rFonts w:ascii="Calibri" w:eastAsia="Calibri" w:hAnsi="Calibri" w:cs="Calibri"/>
          <w:sz w:val="22"/>
          <w:szCs w:val="22"/>
        </w:rPr>
        <w:t>have the re-screened product inspected by DOT or an independent inspector. Joe Spring agreed to this process.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  <w:bookmarkStart w:id="0" w:name="_GoBack"/>
      <w:bookmarkEnd w:id="0"/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>Timeline: they could start the removal process next week. Steve asked if Scotty mixed gravel with their product when putting it down. Kevin will ask Scotty and get back to Joe.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 xml:space="preserve">At the previous meeting, Lindsay of Northeast Paving said they would be willing to pave the road (1 1/2 inches). Joe said that was possible, with </w:t>
      </w:r>
      <w:r w:rsidR="00975D7F">
        <w:rPr>
          <w:rFonts w:ascii="Calibri" w:eastAsia="Calibri" w:hAnsi="Calibri" w:cs="Calibri"/>
          <w:sz w:val="22"/>
          <w:szCs w:val="22"/>
        </w:rPr>
        <w:t>compensation at</w:t>
      </w:r>
      <w:r>
        <w:rPr>
          <w:rFonts w:ascii="Calibri" w:eastAsia="Calibri" w:hAnsi="Calibri" w:cs="Calibri"/>
          <w:sz w:val="22"/>
          <w:szCs w:val="22"/>
        </w:rPr>
        <w:t xml:space="preserve"> cost, which would be roughly $100,000 for compacted-in-place asphalt (Northeast’s direct cost). 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>Residents’ concerns: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</w:p>
    <w:p w:rsidR="003B274A" w:rsidRDefault="003B274A" w:rsidP="003B274A">
      <w:pPr>
        <w:pStyle w:val="Body"/>
        <w:numPr>
          <w:ilvl w:val="2"/>
          <w:numId w:val="2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Dense grade is not a product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 xml:space="preserve"> should use.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FB392B" w:rsidP="003B274A">
      <w:pPr>
        <w:pStyle w:val="Body"/>
        <w:numPr>
          <w:ilvl w:val="2"/>
          <w:numId w:val="2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Where does the recycled </w:t>
      </w:r>
      <w:proofErr w:type="spellStart"/>
      <w:r>
        <w:rPr>
          <w:rFonts w:ascii="Calibri" w:eastAsia="Calibri" w:hAnsi="Calibri" w:cs="Calibri"/>
          <w:sz w:val="22"/>
          <w:szCs w:val="22"/>
        </w:rPr>
        <w:t>hard</w:t>
      </w:r>
      <w:r w:rsidR="003B274A">
        <w:rPr>
          <w:rFonts w:ascii="Calibri" w:eastAsia="Calibri" w:hAnsi="Calibri" w:cs="Calibri"/>
          <w:sz w:val="22"/>
          <w:szCs w:val="22"/>
        </w:rPr>
        <w:t>pack</w:t>
      </w:r>
      <w:proofErr w:type="spellEnd"/>
      <w:r w:rsidR="003B274A">
        <w:rPr>
          <w:rFonts w:ascii="Calibri" w:eastAsia="Calibri" w:hAnsi="Calibri" w:cs="Calibri"/>
          <w:sz w:val="22"/>
          <w:szCs w:val="22"/>
        </w:rPr>
        <w:t xml:space="preserve"> come from because there was, and still is, considerable dust coming off the </w:t>
      </w:r>
      <w:proofErr w:type="gramStart"/>
      <w:r w:rsidR="003B274A">
        <w:rPr>
          <w:rFonts w:ascii="Calibri" w:eastAsia="Calibri" w:hAnsi="Calibri" w:cs="Calibri"/>
          <w:sz w:val="22"/>
          <w:szCs w:val="22"/>
        </w:rPr>
        <w:t>road.</w:t>
      </w:r>
      <w:proofErr w:type="gramEnd"/>
      <w:r w:rsidR="003B274A">
        <w:rPr>
          <w:rFonts w:ascii="Calibri" w:eastAsia="Calibri" w:hAnsi="Calibri" w:cs="Calibri"/>
          <w:sz w:val="22"/>
          <w:szCs w:val="22"/>
        </w:rPr>
        <w:t xml:space="preserve"> He’s concerned about breathing in the particles and wants to know if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 w:rsidR="003B274A">
        <w:rPr>
          <w:rFonts w:ascii="Calibri" w:eastAsia="Calibri" w:hAnsi="Calibri" w:cs="Calibri"/>
          <w:sz w:val="22"/>
          <w:szCs w:val="22"/>
        </w:rPr>
        <w:t xml:space="preserve"> or company has tested this product for contaminants.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 w:rsidR="003B274A">
        <w:rPr>
          <w:rFonts w:ascii="Calibri" w:eastAsia="Calibri" w:hAnsi="Calibri" w:cs="Calibri"/>
          <w:sz w:val="22"/>
          <w:szCs w:val="22"/>
        </w:rPr>
        <w:t xml:space="preserve"> should get it tested for heavy metals, asbestos, etc. </w:t>
      </w:r>
    </w:p>
    <w:p w:rsidR="003B274A" w:rsidRDefault="003B274A" w:rsidP="003B274A">
      <w:pPr>
        <w:pStyle w:val="Body"/>
        <w:ind w:left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numPr>
          <w:ilvl w:val="2"/>
          <w:numId w:val="2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If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 xml:space="preserve"> was considering paving the unpaved section of E. Colrain Rd. in the future, why not do that now?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numPr>
          <w:ilvl w:val="2"/>
          <w:numId w:val="2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Has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 xml:space="preserve"> talked with an engineer to know what the </w:t>
      </w:r>
      <w:r w:rsidR="00734C01">
        <w:rPr>
          <w:rFonts w:ascii="Calibri" w:eastAsia="Calibri" w:hAnsi="Calibri" w:cs="Calibri"/>
          <w:sz w:val="22"/>
          <w:szCs w:val="22"/>
        </w:rPr>
        <w:t>Town</w:t>
      </w:r>
      <w:r>
        <w:rPr>
          <w:rFonts w:ascii="Calibri" w:eastAsia="Calibri" w:hAnsi="Calibri" w:cs="Calibri"/>
          <w:sz w:val="22"/>
          <w:szCs w:val="22"/>
        </w:rPr>
        <w:t>’s options are?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numPr>
          <w:ilvl w:val="2"/>
          <w:numId w:val="2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Could a water truck go down the road every day to keep the dust down?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>Ron, a post office employee, wanted the residents to know that they need to bring an I.D. with their E. Colrain Road address on it when they pick up their mail.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>The Board members will meet with the highway superintendent and get advice from DOT. A decision on how to proceed with the road will be made and communicated to Northeast Paving.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  <w:t xml:space="preserve">The next Select Board meeting is Monday, 8/12/19 at 6 p.m. </w:t>
      </w: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</w:p>
    <w:p w:rsidR="003B274A" w:rsidRDefault="003B274A" w:rsidP="003B274A">
      <w:pPr>
        <w:pStyle w:val="Body"/>
        <w:ind w:left="1440" w:hanging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MOVED: </w:t>
      </w:r>
      <w:r>
        <w:rPr>
          <w:rFonts w:ascii="Calibri" w:eastAsia="Calibri" w:hAnsi="Calibri" w:cs="Calibri"/>
          <w:sz w:val="22"/>
          <w:szCs w:val="22"/>
        </w:rPr>
        <w:t>Joe moved to close the meeting. Eileen seconded; approved unanimously. The meeting ended at 7:00 p.m.</w:t>
      </w:r>
    </w:p>
    <w:p w:rsidR="00D415D5" w:rsidRPr="00DC0E13" w:rsidRDefault="00D415D5" w:rsidP="00D415D5">
      <w:pPr>
        <w:pStyle w:val="BodyTextIndent"/>
        <w:jc w:val="left"/>
        <w:rPr>
          <w:rFonts w:asciiTheme="minorHAnsi" w:hAnsiTheme="minorHAnsi"/>
          <w:bCs/>
          <w:sz w:val="22"/>
          <w:szCs w:val="22"/>
        </w:rPr>
      </w:pPr>
      <w:r w:rsidRPr="00DC0E13">
        <w:rPr>
          <w:rFonts w:asciiTheme="minorHAnsi" w:hAnsiTheme="minorHAnsi"/>
          <w:bCs/>
          <w:sz w:val="22"/>
          <w:szCs w:val="22"/>
        </w:rPr>
        <w:tab/>
      </w:r>
    </w:p>
    <w:p w:rsidR="00D415D5" w:rsidRPr="003B715F" w:rsidRDefault="00D415D5" w:rsidP="00D415D5">
      <w:pPr>
        <w:ind w:left="1440" w:hanging="2160"/>
        <w:jc w:val="both"/>
        <w:rPr>
          <w:rFonts w:asciiTheme="minorHAnsi" w:hAnsiTheme="minorHAnsi"/>
          <w:szCs w:val="20"/>
        </w:rPr>
      </w:pPr>
      <w:r w:rsidRPr="00DC0E13">
        <w:rPr>
          <w:rFonts w:asciiTheme="minorHAnsi" w:hAnsiTheme="minorHAnsi"/>
          <w:sz w:val="22"/>
          <w:szCs w:val="22"/>
        </w:rPr>
        <w:tab/>
        <w:t>Respectfully submitted,</w:t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>Accepted</w:t>
      </w:r>
      <w:r w:rsidRPr="003B715F">
        <w:rPr>
          <w:rFonts w:asciiTheme="minorHAnsi" w:hAnsiTheme="minorHAnsi"/>
          <w:szCs w:val="20"/>
        </w:rPr>
        <w:t xml:space="preserve"> by the Board of Selectmen</w:t>
      </w:r>
    </w:p>
    <w:p w:rsidR="00D415D5" w:rsidRPr="003B715F" w:rsidRDefault="00D415D5" w:rsidP="00D415D5">
      <w:pPr>
        <w:tabs>
          <w:tab w:val="left" w:pos="3615"/>
        </w:tabs>
        <w:ind w:left="1440" w:hanging="2160"/>
        <w:rPr>
          <w:rFonts w:asciiTheme="minorHAnsi" w:hAnsiTheme="minorHAnsi"/>
          <w:szCs w:val="20"/>
        </w:rPr>
      </w:pPr>
      <w:r w:rsidRPr="003B715F">
        <w:rPr>
          <w:rFonts w:asciiTheme="minorHAnsi" w:hAnsiTheme="minorHAnsi"/>
          <w:szCs w:val="20"/>
        </w:rPr>
        <w:tab/>
      </w:r>
    </w:p>
    <w:p w:rsidR="00D415D5" w:rsidRPr="003B715F" w:rsidRDefault="00D415D5" w:rsidP="00D415D5">
      <w:pPr>
        <w:ind w:left="4320" w:firstLine="720"/>
        <w:jc w:val="center"/>
        <w:rPr>
          <w:rFonts w:asciiTheme="minorHAnsi" w:hAnsiTheme="minorHAnsi"/>
          <w:szCs w:val="20"/>
        </w:rPr>
      </w:pPr>
      <w:r w:rsidRPr="003B715F">
        <w:rPr>
          <w:rFonts w:asciiTheme="minorHAnsi" w:hAnsiTheme="minorHAnsi"/>
          <w:szCs w:val="20"/>
        </w:rPr>
        <w:t>______________________________</w:t>
      </w:r>
    </w:p>
    <w:p w:rsidR="00D415D5" w:rsidRPr="00DC0E13" w:rsidRDefault="00D415D5" w:rsidP="00D415D5">
      <w:pPr>
        <w:ind w:left="1440" w:hanging="2160"/>
        <w:jc w:val="both"/>
        <w:rPr>
          <w:rFonts w:asciiTheme="minorHAnsi" w:hAnsiTheme="minorHAnsi"/>
          <w:sz w:val="22"/>
          <w:szCs w:val="22"/>
          <w:vertAlign w:val="superscript"/>
        </w:rPr>
      </w:pPr>
      <w:r w:rsidRPr="003B715F">
        <w:rPr>
          <w:rFonts w:asciiTheme="minorHAnsi" w:hAnsiTheme="minorHAnsi"/>
          <w:szCs w:val="20"/>
        </w:rPr>
        <w:tab/>
      </w:r>
      <w:r w:rsidRPr="00DC0E13">
        <w:rPr>
          <w:rFonts w:asciiTheme="minorHAnsi" w:hAnsiTheme="minorHAnsi"/>
          <w:sz w:val="22"/>
          <w:szCs w:val="22"/>
        </w:rPr>
        <w:t>Betsy Shuipis</w:t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3B274A">
        <w:rPr>
          <w:rFonts w:asciiTheme="minorHAnsi" w:hAnsiTheme="minorHAnsi"/>
          <w:vertAlign w:val="superscript"/>
        </w:rPr>
        <w:t>Eileen Sauvageau - Chairman</w:t>
      </w:r>
    </w:p>
    <w:p w:rsidR="00D415D5" w:rsidRPr="00DC0E13" w:rsidRDefault="00D415D5" w:rsidP="00D415D5">
      <w:pPr>
        <w:ind w:left="1440"/>
        <w:jc w:val="both"/>
        <w:rPr>
          <w:rFonts w:asciiTheme="minorHAnsi" w:hAnsiTheme="minorHAnsi"/>
          <w:sz w:val="22"/>
          <w:szCs w:val="22"/>
        </w:rPr>
      </w:pPr>
      <w:r w:rsidRPr="00DC0E13">
        <w:rPr>
          <w:rFonts w:asciiTheme="minorHAnsi" w:hAnsiTheme="minorHAnsi"/>
          <w:sz w:val="22"/>
          <w:szCs w:val="22"/>
        </w:rPr>
        <w:t>Administrative Assistant</w:t>
      </w:r>
    </w:p>
    <w:p w:rsidR="00D415D5" w:rsidRPr="003B715F" w:rsidRDefault="00D415D5" w:rsidP="00D415D5">
      <w:pPr>
        <w:ind w:left="1440"/>
        <w:rPr>
          <w:rFonts w:asciiTheme="minorHAnsi" w:hAnsiTheme="minorHAnsi"/>
        </w:rPr>
      </w:pP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DC0E13">
        <w:rPr>
          <w:rFonts w:asciiTheme="minorHAnsi" w:hAnsiTheme="minorHAnsi"/>
          <w:sz w:val="22"/>
          <w:szCs w:val="22"/>
        </w:rPr>
        <w:tab/>
      </w:r>
      <w:r w:rsidRPr="003B715F">
        <w:rPr>
          <w:rFonts w:asciiTheme="minorHAnsi" w:hAnsiTheme="minorHAnsi"/>
        </w:rPr>
        <w:tab/>
        <w:t xml:space="preserve">           </w:t>
      </w:r>
      <w:r>
        <w:rPr>
          <w:rFonts w:asciiTheme="minorHAnsi" w:hAnsiTheme="minorHAnsi"/>
        </w:rPr>
        <w:t xml:space="preserve">  </w:t>
      </w:r>
      <w:r w:rsidRPr="003B715F">
        <w:rPr>
          <w:rFonts w:asciiTheme="minorHAnsi" w:hAnsiTheme="minorHAnsi"/>
        </w:rPr>
        <w:t>______________________________</w:t>
      </w:r>
    </w:p>
    <w:p w:rsidR="00D415D5" w:rsidRPr="003B715F" w:rsidRDefault="00D415D5" w:rsidP="00D415D5">
      <w:pPr>
        <w:ind w:left="1440"/>
        <w:rPr>
          <w:rFonts w:asciiTheme="minorHAnsi" w:hAnsiTheme="minorHAnsi"/>
          <w:vertAlign w:val="superscript"/>
        </w:rPr>
      </w:pPr>
      <w:r w:rsidRPr="003B715F">
        <w:rPr>
          <w:rFonts w:asciiTheme="minorHAnsi" w:hAnsiTheme="minorHAnsi"/>
        </w:rPr>
        <w:tab/>
      </w:r>
      <w:r w:rsidRPr="003B715F">
        <w:rPr>
          <w:rFonts w:asciiTheme="minorHAnsi" w:hAnsiTheme="minorHAnsi"/>
        </w:rPr>
        <w:tab/>
      </w:r>
      <w:r w:rsidRPr="003B715F">
        <w:rPr>
          <w:rFonts w:asciiTheme="minorHAnsi" w:hAnsiTheme="minorHAnsi"/>
        </w:rPr>
        <w:tab/>
      </w:r>
      <w:r w:rsidRPr="003B715F">
        <w:rPr>
          <w:rFonts w:asciiTheme="minorHAnsi" w:hAnsiTheme="minorHAnsi"/>
        </w:rPr>
        <w:tab/>
      </w:r>
      <w:r w:rsidRPr="003B715F">
        <w:rPr>
          <w:rFonts w:asciiTheme="minorHAnsi" w:hAnsiTheme="minorHAnsi"/>
        </w:rPr>
        <w:tab/>
      </w:r>
      <w:r w:rsidRPr="003B715F">
        <w:rPr>
          <w:rFonts w:asciiTheme="minorHAnsi" w:hAnsiTheme="minorHAnsi"/>
        </w:rPr>
        <w:tab/>
      </w:r>
      <w:r w:rsidRPr="003B715F">
        <w:rPr>
          <w:rFonts w:asciiTheme="minorHAnsi" w:hAnsiTheme="minorHAnsi"/>
          <w:vertAlign w:val="superscript"/>
        </w:rPr>
        <w:t>Mark Thibodeau</w:t>
      </w:r>
    </w:p>
    <w:p w:rsidR="00D415D5" w:rsidRPr="003B715F" w:rsidRDefault="00D415D5" w:rsidP="00D415D5">
      <w:pPr>
        <w:ind w:left="1440"/>
        <w:rPr>
          <w:rFonts w:asciiTheme="minorHAnsi" w:hAnsiTheme="minorHAnsi"/>
          <w:vertAlign w:val="superscript"/>
        </w:rPr>
      </w:pPr>
    </w:p>
    <w:p w:rsidR="00D415D5" w:rsidRPr="003B715F" w:rsidRDefault="00D415D5" w:rsidP="00D415D5">
      <w:pPr>
        <w:ind w:left="4320" w:firstLine="720"/>
        <w:jc w:val="center"/>
        <w:rPr>
          <w:rFonts w:asciiTheme="minorHAnsi" w:hAnsiTheme="minorHAnsi"/>
          <w:vertAlign w:val="superscript"/>
        </w:rPr>
      </w:pPr>
      <w:r w:rsidRPr="003B715F">
        <w:rPr>
          <w:rFonts w:asciiTheme="minorHAnsi" w:hAnsiTheme="minorHAnsi"/>
          <w:vertAlign w:val="superscript"/>
        </w:rPr>
        <w:t>_____________________________________________</w:t>
      </w:r>
    </w:p>
    <w:p w:rsidR="008D1DC0" w:rsidRPr="00734C01" w:rsidRDefault="00D415D5" w:rsidP="00734C01">
      <w:pPr>
        <w:ind w:left="5040" w:firstLine="720"/>
        <w:rPr>
          <w:rFonts w:asciiTheme="minorHAnsi" w:hAnsiTheme="minorHAnsi"/>
        </w:rPr>
      </w:pPr>
      <w:r w:rsidRPr="003B715F">
        <w:rPr>
          <w:rFonts w:asciiTheme="minorHAnsi" w:hAnsiTheme="minorHAnsi"/>
          <w:vertAlign w:val="superscript"/>
        </w:rPr>
        <w:t>Joe Kurland</w:t>
      </w:r>
    </w:p>
    <w:sectPr w:rsidR="008D1DC0" w:rsidRPr="00734C01" w:rsidSect="003B274A">
      <w:pgSz w:w="12240" w:h="15840"/>
      <w:pgMar w:top="1152" w:right="1080" w:bottom="115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537C1"/>
    <w:multiLevelType w:val="hybridMultilevel"/>
    <w:tmpl w:val="523E9A6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614441CA"/>
    <w:multiLevelType w:val="hybridMultilevel"/>
    <w:tmpl w:val="69764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5D5"/>
    <w:rsid w:val="0003621B"/>
    <w:rsid w:val="000D121E"/>
    <w:rsid w:val="00207187"/>
    <w:rsid w:val="002F6A8D"/>
    <w:rsid w:val="003B274A"/>
    <w:rsid w:val="0040285B"/>
    <w:rsid w:val="00657904"/>
    <w:rsid w:val="00734C01"/>
    <w:rsid w:val="007B26AA"/>
    <w:rsid w:val="008D1DC0"/>
    <w:rsid w:val="008D40C7"/>
    <w:rsid w:val="00975D7F"/>
    <w:rsid w:val="009B7986"/>
    <w:rsid w:val="00AB2638"/>
    <w:rsid w:val="00AC0D06"/>
    <w:rsid w:val="00C3512B"/>
    <w:rsid w:val="00D27CF3"/>
    <w:rsid w:val="00D415D5"/>
    <w:rsid w:val="00E917A0"/>
    <w:rsid w:val="00FB392B"/>
    <w:rsid w:val="00FE0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A4CA2A-CBC9-494A-A420-EC0D2C2D8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1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415D5"/>
    <w:pPr>
      <w:keepNext/>
      <w:jc w:val="center"/>
      <w:outlineLvl w:val="0"/>
    </w:pPr>
    <w:rPr>
      <w:rFonts w:eastAsia="Arial Unicode MS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415D5"/>
    <w:rPr>
      <w:rFonts w:ascii="Times New Roman" w:eastAsia="Arial Unicode MS" w:hAnsi="Times New Roman" w:cs="Times New Roman"/>
      <w:b/>
      <w:bCs/>
      <w:sz w:val="20"/>
      <w:szCs w:val="20"/>
    </w:rPr>
  </w:style>
  <w:style w:type="paragraph" w:styleId="Title">
    <w:name w:val="Title"/>
    <w:basedOn w:val="Normal"/>
    <w:link w:val="TitleChar"/>
    <w:qFormat/>
    <w:rsid w:val="00D415D5"/>
    <w:pPr>
      <w:jc w:val="center"/>
      <w:outlineLvl w:val="0"/>
    </w:pPr>
  </w:style>
  <w:style w:type="character" w:customStyle="1" w:styleId="TitleChar">
    <w:name w:val="Title Char"/>
    <w:basedOn w:val="DefaultParagraphFont"/>
    <w:link w:val="Title"/>
    <w:rsid w:val="00D415D5"/>
    <w:rPr>
      <w:rFonts w:ascii="Times New Roman" w:eastAsia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semiHidden/>
    <w:rsid w:val="00D415D5"/>
    <w:pPr>
      <w:ind w:left="1440" w:hanging="2160"/>
      <w:jc w:val="both"/>
    </w:pPr>
    <w:rPr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D415D5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D415D5"/>
    <w:pPr>
      <w:ind w:left="720"/>
      <w:contextualSpacing/>
    </w:pPr>
  </w:style>
  <w:style w:type="paragraph" w:customStyle="1" w:styleId="Body">
    <w:name w:val="Body"/>
    <w:rsid w:val="003B274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392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392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720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Clerk</dc:creator>
  <cp:keywords/>
  <dc:description/>
  <cp:lastModifiedBy>Office Clerk</cp:lastModifiedBy>
  <cp:revision>7</cp:revision>
  <cp:lastPrinted>2019-10-08T16:17:00Z</cp:lastPrinted>
  <dcterms:created xsi:type="dcterms:W3CDTF">2019-08-07T16:29:00Z</dcterms:created>
  <dcterms:modified xsi:type="dcterms:W3CDTF">2019-10-08T20:06:00Z</dcterms:modified>
</cp:coreProperties>
</file>